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831"/>
        <w:tblW w:w="0" w:type="auto"/>
        <w:tblLook w:val="04A0" w:firstRow="1" w:lastRow="0" w:firstColumn="1" w:lastColumn="0" w:noHBand="0" w:noVBand="1"/>
      </w:tblPr>
      <w:tblGrid>
        <w:gridCol w:w="3537"/>
        <w:gridCol w:w="2979"/>
        <w:gridCol w:w="2544"/>
      </w:tblGrid>
      <w:tr w:rsidR="00A61BF8" w:rsidRPr="00A61BF8" w14:paraId="35583852" w14:textId="77777777" w:rsidTr="00F7019B">
        <w:tc>
          <w:tcPr>
            <w:tcW w:w="3537" w:type="dxa"/>
          </w:tcPr>
          <w:p w14:paraId="733A23DB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A61BF8">
              <w:rPr>
                <w:rFonts w:ascii="ＭＳ 明朝" w:eastAsia="ＭＳ 明朝" w:hAnsi="ＭＳ 明朝" w:hint="eastAsia"/>
              </w:rPr>
              <w:t>送付先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87E8D8F" w14:textId="77777777" w:rsidR="00A61BF8" w:rsidRDefault="00E6695D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食産業振興課　食</w:t>
            </w:r>
            <w:r w:rsidR="00A61BF8">
              <w:rPr>
                <w:rFonts w:ascii="ＭＳ 明朝" w:eastAsia="ＭＳ 明朝" w:hAnsi="ＭＳ 明朝" w:hint="eastAsia"/>
              </w:rPr>
              <w:t>ビジネス</w:t>
            </w:r>
            <w:r>
              <w:rPr>
                <w:rFonts w:ascii="ＭＳ 明朝" w:eastAsia="ＭＳ 明朝" w:hAnsi="ＭＳ 明朝" w:hint="eastAsia"/>
              </w:rPr>
              <w:t>支援</w:t>
            </w:r>
            <w:r w:rsidR="00A61BF8">
              <w:rPr>
                <w:rFonts w:ascii="ＭＳ 明朝" w:eastAsia="ＭＳ 明朝" w:hAnsi="ＭＳ 明朝" w:hint="eastAsia"/>
              </w:rPr>
              <w:t>班</w:t>
            </w:r>
          </w:p>
          <w:p w14:paraId="4A096A4F" w14:textId="2E7EC504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宛て</w:t>
            </w:r>
          </w:p>
          <w:p w14:paraId="66403DDA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FAX：0</w:t>
            </w:r>
            <w:r w:rsidR="00E6695D">
              <w:rPr>
                <w:rFonts w:ascii="ＭＳ 明朝" w:eastAsia="ＭＳ 明朝" w:hAnsi="ＭＳ 明朝"/>
              </w:rPr>
              <w:t>22-211-28</w:t>
            </w:r>
            <w:r w:rsidR="00EE1393">
              <w:rPr>
                <w:rFonts w:ascii="ＭＳ 明朝" w:eastAsia="ＭＳ 明朝" w:hAnsi="ＭＳ 明朝" w:hint="eastAsia"/>
              </w:rPr>
              <w:t>19</w:t>
            </w:r>
          </w:p>
          <w:p w14:paraId="4991B647" w14:textId="77777777" w:rsidR="00A61BF8" w:rsidRPr="00A61BF8" w:rsidRDefault="00A61BF8" w:rsidP="00A61BF8">
            <w:pPr>
              <w:rPr>
                <w:rFonts w:ascii="ＭＳ 明朝" w:eastAsia="ＭＳ 明朝" w:hAnsi="ＭＳ 明朝"/>
              </w:rPr>
            </w:pPr>
            <w:r w:rsidRPr="00A61BF8">
              <w:rPr>
                <w:rFonts w:ascii="ＭＳ 明朝" w:eastAsia="ＭＳ 明朝" w:hAnsi="ＭＳ 明朝" w:hint="eastAsia"/>
                <w:sz w:val="18"/>
              </w:rPr>
              <w:t>E-mail：</w:t>
            </w:r>
            <w:r w:rsidR="00E6695D">
              <w:rPr>
                <w:rFonts w:ascii="ＭＳ 明朝" w:eastAsia="ＭＳ 明朝" w:hAnsi="ＭＳ 明朝"/>
                <w:sz w:val="18"/>
              </w:rPr>
              <w:t>s-business</w:t>
            </w:r>
            <w:r w:rsidRPr="00A61BF8">
              <w:rPr>
                <w:rFonts w:ascii="ＭＳ 明朝" w:eastAsia="ＭＳ 明朝" w:hAnsi="ＭＳ 明朝"/>
                <w:sz w:val="18"/>
              </w:rPr>
              <w:t>@pref.miyagi.lg.jp</w:t>
            </w:r>
          </w:p>
        </w:tc>
        <w:tc>
          <w:tcPr>
            <w:tcW w:w="2979" w:type="dxa"/>
          </w:tcPr>
          <w:p w14:paraId="760A92B6" w14:textId="77777777" w:rsidR="00A61BF8" w:rsidRDefault="00A61BF8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（件名）</w:t>
            </w:r>
          </w:p>
          <w:p w14:paraId="0EAB56EB" w14:textId="77777777" w:rsidR="00A61BF8" w:rsidRPr="00A61BF8" w:rsidRDefault="00F7019B" w:rsidP="00A6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原価高騰時代に対応した原材料調達・利益管理セミナー</w:t>
            </w:r>
          </w:p>
        </w:tc>
        <w:tc>
          <w:tcPr>
            <w:tcW w:w="2544" w:type="dxa"/>
          </w:tcPr>
          <w:p w14:paraId="5E322027" w14:textId="77777777" w:rsidR="00A61BF8" w:rsidRDefault="00A61BF8" w:rsidP="00A61BF8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（送付元）</w:t>
            </w:r>
          </w:p>
          <w:p w14:paraId="44086D81" w14:textId="77777777" w:rsidR="00A61BF8" w:rsidRPr="00A61BF8" w:rsidRDefault="00A61BF8" w:rsidP="00A61BF8">
            <w:pPr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A61BF8">
              <w:rPr>
                <w:rFonts w:ascii="ＭＳ 明朝" w:eastAsia="ＭＳ 明朝" w:hAnsi="ＭＳ 明朝" w:hint="eastAsia"/>
                <w:u w:val="single"/>
                <w:lang w:eastAsia="zh-CN"/>
              </w:rPr>
              <w:t>所属：</w:t>
            </w:r>
            <w:r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　　　　　</w:t>
            </w:r>
          </w:p>
          <w:p w14:paraId="125DD8F0" w14:textId="77777777" w:rsidR="00A61BF8" w:rsidRPr="00A61BF8" w:rsidRDefault="00A61BF8" w:rsidP="00A61BF8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送信者</w:t>
            </w:r>
            <w:r w:rsidRPr="00A61BF8">
              <w:rPr>
                <w:rFonts w:ascii="ＭＳ 明朝" w:eastAsia="ＭＳ 明朝" w:hAnsi="ＭＳ 明朝" w:hint="eastAsia"/>
                <w:u w:val="single"/>
              </w:rPr>
              <w:t xml:space="preserve">：　　　　　　　　　</w:t>
            </w:r>
          </w:p>
        </w:tc>
      </w:tr>
    </w:tbl>
    <w:p w14:paraId="1475600F" w14:textId="77777777" w:rsidR="001D1B25" w:rsidRDefault="003B1C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A61BF8">
        <w:rPr>
          <w:rFonts w:ascii="ＭＳ 明朝" w:eastAsia="ＭＳ 明朝" w:hAnsi="ＭＳ 明朝" w:hint="eastAsia"/>
        </w:rPr>
        <w:t>様式）</w:t>
      </w:r>
    </w:p>
    <w:p w14:paraId="75F2D0C0" w14:textId="77777777" w:rsidR="00A61BF8" w:rsidRDefault="00A61BF8">
      <w:pPr>
        <w:rPr>
          <w:rFonts w:ascii="ＭＳ 明朝" w:eastAsia="ＭＳ 明朝" w:hAnsi="ＭＳ 明朝"/>
        </w:rPr>
      </w:pPr>
    </w:p>
    <w:p w14:paraId="7F3F4384" w14:textId="77777777" w:rsidR="00A61BF8" w:rsidRDefault="00F701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件名につきまして、</w:t>
      </w:r>
      <w:r w:rsidR="007D13B0">
        <w:rPr>
          <w:rFonts w:ascii="ＭＳ 明朝" w:eastAsia="ＭＳ 明朝" w:hAnsi="ＭＳ 明朝" w:hint="eastAsia"/>
        </w:rPr>
        <w:t>下記の通り出席者を報告します。</w:t>
      </w:r>
    </w:p>
    <w:p w14:paraId="390E2334" w14:textId="77777777" w:rsidR="00A61BF8" w:rsidRDefault="00A61BF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1BF8" w14:paraId="059E947D" w14:textId="77777777" w:rsidTr="00A61BF8">
        <w:tc>
          <w:tcPr>
            <w:tcW w:w="3020" w:type="dxa"/>
            <w:vAlign w:val="center"/>
          </w:tcPr>
          <w:p w14:paraId="6E694C4B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3020" w:type="dxa"/>
            <w:vAlign w:val="center"/>
          </w:tcPr>
          <w:p w14:paraId="58A0C13F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3020" w:type="dxa"/>
            <w:vAlign w:val="center"/>
          </w:tcPr>
          <w:p w14:paraId="2A226C39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A61BF8" w14:paraId="6F4902FE" w14:textId="77777777" w:rsidTr="00A61BF8">
        <w:trPr>
          <w:trHeight w:val="904"/>
        </w:trPr>
        <w:tc>
          <w:tcPr>
            <w:tcW w:w="3020" w:type="dxa"/>
            <w:vAlign w:val="center"/>
          </w:tcPr>
          <w:p w14:paraId="2FB3215B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06135E67" w14:textId="77777777" w:rsidR="00F7019B" w:rsidRDefault="00F7019B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30194DB1" w14:textId="77777777" w:rsidR="00F7019B" w:rsidRDefault="00F7019B" w:rsidP="00F7019B">
            <w:pPr>
              <w:rPr>
                <w:rFonts w:ascii="ＭＳ 明朝" w:eastAsia="ＭＳ 明朝" w:hAnsi="ＭＳ 明朝"/>
              </w:rPr>
            </w:pPr>
          </w:p>
          <w:p w14:paraId="55C64296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31F552AE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0" w:type="dxa"/>
            <w:vAlign w:val="center"/>
          </w:tcPr>
          <w:p w14:paraId="2B719D0D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40A2CC45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40835705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0" w:type="dxa"/>
            <w:vAlign w:val="center"/>
          </w:tcPr>
          <w:p w14:paraId="09AE407F" w14:textId="77777777" w:rsidR="00A61BF8" w:rsidRDefault="00A61BF8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7CED0E44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  <w:p w14:paraId="2D494782" w14:textId="77777777" w:rsidR="0011763E" w:rsidRDefault="0011763E" w:rsidP="00A61B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F04B006" w14:textId="77777777" w:rsidR="00A61BF8" w:rsidRDefault="00A61BF8">
      <w:pPr>
        <w:rPr>
          <w:rFonts w:ascii="ＭＳ 明朝" w:eastAsia="ＭＳ 明朝" w:hAnsi="ＭＳ 明朝"/>
        </w:rPr>
      </w:pPr>
    </w:p>
    <w:p w14:paraId="51E1C9CB" w14:textId="717C7EC1" w:rsidR="00A61BF8" w:rsidRDefault="00E66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報告期限：令和６</w:t>
      </w:r>
      <w:r w:rsidR="006A6E4A">
        <w:rPr>
          <w:rFonts w:ascii="ＭＳ 明朝" w:eastAsia="ＭＳ 明朝" w:hAnsi="ＭＳ 明朝" w:hint="eastAsia"/>
        </w:rPr>
        <w:t>年２</w:t>
      </w:r>
      <w:r w:rsidR="00EE1393">
        <w:rPr>
          <w:rFonts w:ascii="ＭＳ 明朝" w:eastAsia="ＭＳ 明朝" w:hAnsi="ＭＳ 明朝" w:hint="eastAsia"/>
        </w:rPr>
        <w:t>月</w:t>
      </w:r>
      <w:bookmarkStart w:id="0" w:name="_GoBack"/>
      <w:bookmarkEnd w:id="0"/>
      <w:r w:rsidR="00EE1393">
        <w:rPr>
          <w:rFonts w:ascii="ＭＳ 明朝" w:eastAsia="ＭＳ 明朝" w:hAnsi="ＭＳ 明朝" w:hint="eastAsia"/>
        </w:rPr>
        <w:t>２９</w:t>
      </w:r>
      <w:r w:rsidR="00A61BF8">
        <w:rPr>
          <w:rFonts w:ascii="ＭＳ 明朝" w:eastAsia="ＭＳ 明朝" w:hAnsi="ＭＳ 明朝" w:hint="eastAsia"/>
        </w:rPr>
        <w:t>日（</w:t>
      </w:r>
      <w:r w:rsidR="00EE1393">
        <w:rPr>
          <w:rFonts w:ascii="ＭＳ 明朝" w:eastAsia="ＭＳ 明朝" w:hAnsi="ＭＳ 明朝" w:hint="eastAsia"/>
        </w:rPr>
        <w:t>木</w:t>
      </w:r>
      <w:r w:rsidR="00A61BF8">
        <w:rPr>
          <w:rFonts w:ascii="ＭＳ 明朝" w:eastAsia="ＭＳ 明朝" w:hAnsi="ＭＳ 明朝" w:hint="eastAsia"/>
        </w:rPr>
        <w:t>）まで</w:t>
      </w:r>
    </w:p>
    <w:p w14:paraId="5E075500" w14:textId="77777777" w:rsidR="0011763E" w:rsidRPr="00754869" w:rsidRDefault="0011763E">
      <w:pPr>
        <w:rPr>
          <w:rFonts w:ascii="ＭＳ 明朝" w:eastAsia="ＭＳ 明朝" w:hAnsi="ＭＳ 明朝"/>
        </w:rPr>
      </w:pPr>
    </w:p>
    <w:sectPr w:rsidR="0011763E" w:rsidRPr="00754869" w:rsidSect="00A61B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D535" w14:textId="77777777" w:rsidR="00A61BF8" w:rsidRDefault="00A61BF8" w:rsidP="00A61BF8">
      <w:r>
        <w:separator/>
      </w:r>
    </w:p>
  </w:endnote>
  <w:endnote w:type="continuationSeparator" w:id="0">
    <w:p w14:paraId="1F08DFB9" w14:textId="77777777" w:rsidR="00A61BF8" w:rsidRDefault="00A61BF8" w:rsidP="00A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12B2" w14:textId="77777777" w:rsidR="00A61BF8" w:rsidRDefault="00A61BF8" w:rsidP="00A61BF8">
      <w:r>
        <w:separator/>
      </w:r>
    </w:p>
  </w:footnote>
  <w:footnote w:type="continuationSeparator" w:id="0">
    <w:p w14:paraId="1EC06BDD" w14:textId="77777777" w:rsidR="00A61BF8" w:rsidRDefault="00A61BF8" w:rsidP="00A6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D"/>
    <w:rsid w:val="0011763E"/>
    <w:rsid w:val="001D1B25"/>
    <w:rsid w:val="003B1CFE"/>
    <w:rsid w:val="004F3D29"/>
    <w:rsid w:val="006A6E4A"/>
    <w:rsid w:val="00754869"/>
    <w:rsid w:val="007D13B0"/>
    <w:rsid w:val="00A033FD"/>
    <w:rsid w:val="00A61BF8"/>
    <w:rsid w:val="00E6695D"/>
    <w:rsid w:val="00EE1393"/>
    <w:rsid w:val="00F7019B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8C40"/>
  <w15:chartTrackingRefBased/>
  <w15:docId w15:val="{BBE40684-8D8A-4374-A912-28B6CBE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BF8"/>
  </w:style>
  <w:style w:type="paragraph" w:styleId="a5">
    <w:name w:val="footer"/>
    <w:basedOn w:val="a"/>
    <w:link w:val="a6"/>
    <w:uiPriority w:val="99"/>
    <w:unhideWhenUsed/>
    <w:rsid w:val="00A61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BF8"/>
  </w:style>
  <w:style w:type="table" w:styleId="a7">
    <w:name w:val="Table Grid"/>
    <w:basedOn w:val="a1"/>
    <w:uiPriority w:val="39"/>
    <w:rsid w:val="00A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2021-04-28T00:55:00Z</dcterms:created>
  <dcterms:modified xsi:type="dcterms:W3CDTF">2024-02-05T13:06:00Z</dcterms:modified>
</cp:coreProperties>
</file>